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3148" w14:textId="3D06C2CB" w:rsidR="001B3139" w:rsidRDefault="003B7FBF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E8CC5C3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247713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4548" r="9756" b="9803"/>
                    <a:stretch/>
                  </pic:blipFill>
                  <pic:spPr bwMode="auto">
                    <a:xfrm>
                      <a:off x="0" y="0"/>
                      <a:ext cx="247713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476BC02F">
            <wp:simplePos x="0" y="0"/>
            <wp:positionH relativeFrom="column">
              <wp:posOffset>3705225</wp:posOffset>
            </wp:positionH>
            <wp:positionV relativeFrom="paragraph">
              <wp:posOffset>133350</wp:posOffset>
            </wp:positionV>
            <wp:extent cx="2208530" cy="11430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E26372F" w14:textId="06DE05A8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9F6C80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F6C8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Plum Creek Watershed Partnership </w:t>
      </w:r>
    </w:p>
    <w:p w14:paraId="0453F3BE" w14:textId="3DE4A739" w:rsidR="00876D54" w:rsidRPr="009F6C80" w:rsidRDefault="000A146A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>Public Stakeholder</w:t>
      </w:r>
      <w:r w:rsidR="081AF96D"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Meeting</w:t>
      </w:r>
    </w:p>
    <w:p w14:paraId="73B09A44" w14:textId="77777777" w:rsidR="00CE4C0D" w:rsidRPr="00CE4C0D" w:rsidRDefault="00CE4C0D" w:rsidP="00CE4C0D">
      <w:pPr>
        <w:spacing w:after="120" w:line="240" w:lineRule="auto"/>
        <w:jc w:val="center"/>
        <w:rPr>
          <w:sz w:val="16"/>
          <w:szCs w:val="16"/>
        </w:rPr>
      </w:pPr>
    </w:p>
    <w:p w14:paraId="26874C6C" w14:textId="39C8BA48" w:rsidR="00876D54" w:rsidRPr="009F6C80" w:rsidRDefault="000A146A" w:rsidP="00D953DF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6C80">
        <w:rPr>
          <w:rFonts w:ascii="Times New Roman" w:hAnsi="Times New Roman" w:cs="Times New Roman"/>
          <w:sz w:val="32"/>
          <w:szCs w:val="32"/>
        </w:rPr>
        <w:t>5</w:t>
      </w:r>
      <w:r w:rsidR="00F84683" w:rsidRPr="009F6C80">
        <w:rPr>
          <w:rFonts w:ascii="Times New Roman" w:hAnsi="Times New Roman" w:cs="Times New Roman"/>
          <w:sz w:val="32"/>
          <w:szCs w:val="32"/>
        </w:rPr>
        <w:t xml:space="preserve"> </w:t>
      </w:r>
      <w:r w:rsidRPr="009F6C80">
        <w:rPr>
          <w:rFonts w:ascii="Times New Roman" w:hAnsi="Times New Roman" w:cs="Times New Roman"/>
          <w:sz w:val="32"/>
          <w:szCs w:val="32"/>
        </w:rPr>
        <w:t>P</w:t>
      </w:r>
      <w:r w:rsidR="00F84683" w:rsidRPr="009F6C80">
        <w:rPr>
          <w:rFonts w:ascii="Times New Roman" w:hAnsi="Times New Roman" w:cs="Times New Roman"/>
          <w:sz w:val="32"/>
          <w:szCs w:val="32"/>
        </w:rPr>
        <w:t xml:space="preserve">M </w:t>
      </w:r>
      <w:r w:rsidR="00D953DF" w:rsidRPr="009F6C80">
        <w:rPr>
          <w:rFonts w:ascii="Times New Roman" w:hAnsi="Times New Roman" w:cs="Times New Roman"/>
          <w:sz w:val="32"/>
          <w:szCs w:val="32"/>
        </w:rPr>
        <w:t xml:space="preserve">– </w:t>
      </w:r>
      <w:r w:rsidRPr="009F6C80">
        <w:rPr>
          <w:rFonts w:ascii="Times New Roman" w:hAnsi="Times New Roman" w:cs="Times New Roman"/>
          <w:sz w:val="32"/>
          <w:szCs w:val="32"/>
        </w:rPr>
        <w:t>7</w:t>
      </w:r>
      <w:r w:rsidR="00D953DF" w:rsidRPr="009F6C80">
        <w:rPr>
          <w:rFonts w:ascii="Times New Roman" w:hAnsi="Times New Roman" w:cs="Times New Roman"/>
          <w:sz w:val="32"/>
          <w:szCs w:val="32"/>
        </w:rPr>
        <w:t xml:space="preserve"> PM</w:t>
      </w:r>
    </w:p>
    <w:p w14:paraId="6F02C4A4" w14:textId="25C0862F" w:rsidR="00876D54" w:rsidRPr="009F6C80" w:rsidRDefault="0033166E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Wednesday</w:t>
      </w:r>
      <w:r w:rsidR="009204D7" w:rsidRPr="009F6C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February 28, 2024</w:t>
      </w:r>
    </w:p>
    <w:p w14:paraId="1FDF25D9" w14:textId="7E501300" w:rsidR="00F84683" w:rsidRPr="009F6C80" w:rsidRDefault="007E287C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Kyle Public Library, Community Room</w:t>
      </w:r>
      <w:r w:rsidR="003E2A82" w:rsidRPr="009F6C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E9A3A6A" w14:textId="092793DF" w:rsidR="009204D7" w:rsidRPr="00965597" w:rsidRDefault="007E287C" w:rsidP="00DE1616">
      <w:pPr>
        <w:spacing w:line="257" w:lineRule="auto"/>
        <w:jc w:val="center"/>
      </w:pPr>
      <w:r w:rsidRPr="00965597">
        <w:rPr>
          <w:rFonts w:ascii="Times New Roman" w:hAnsi="Times New Roman" w:cs="Times New Roman"/>
          <w:sz w:val="24"/>
          <w:szCs w:val="24"/>
        </w:rPr>
        <w:t>550 Scott St</w:t>
      </w:r>
      <w:r w:rsidR="00062612" w:rsidRPr="00965597">
        <w:rPr>
          <w:rFonts w:ascii="Times New Roman" w:hAnsi="Times New Roman" w:cs="Times New Roman"/>
          <w:sz w:val="24"/>
          <w:szCs w:val="24"/>
        </w:rPr>
        <w:t xml:space="preserve">, </w:t>
      </w:r>
      <w:r w:rsidRPr="00965597">
        <w:rPr>
          <w:rFonts w:ascii="Times New Roman" w:hAnsi="Times New Roman" w:cs="Times New Roman"/>
          <w:sz w:val="24"/>
          <w:szCs w:val="24"/>
        </w:rPr>
        <w:t>Kyle</w:t>
      </w:r>
      <w:r w:rsidR="00062612" w:rsidRPr="00965597">
        <w:rPr>
          <w:rFonts w:ascii="Times New Roman" w:hAnsi="Times New Roman" w:cs="Times New Roman"/>
          <w:sz w:val="24"/>
          <w:szCs w:val="24"/>
        </w:rPr>
        <w:t>, TX 7864</w:t>
      </w:r>
      <w:r w:rsidRPr="00965597">
        <w:rPr>
          <w:rFonts w:ascii="Times New Roman" w:hAnsi="Times New Roman" w:cs="Times New Roman"/>
          <w:sz w:val="24"/>
          <w:szCs w:val="24"/>
        </w:rPr>
        <w:t>0</w:t>
      </w:r>
    </w:p>
    <w:p w14:paraId="4F973636" w14:textId="25354099" w:rsidR="00CE4C0D" w:rsidRPr="00D953DF" w:rsidRDefault="000904D1" w:rsidP="00DE161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Agenda</w:t>
      </w:r>
    </w:p>
    <w:p w14:paraId="56386778" w14:textId="23351F91" w:rsidR="00452BA0" w:rsidRDefault="007E287C" w:rsidP="007E287C">
      <w:pPr>
        <w:pStyle w:val="ListParagraph"/>
        <w:spacing w:line="360" w:lineRule="auto"/>
        <w:ind w:left="1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5:00 PM – Sign in and refreshments, meeting will commence </w:t>
      </w:r>
    </w:p>
    <w:p w14:paraId="636A055C" w14:textId="6BF0C3D3" w:rsidR="00234973" w:rsidRDefault="00234973" w:rsidP="007E287C">
      <w:pPr>
        <w:pStyle w:val="ListParagraph"/>
        <w:numPr>
          <w:ilvl w:val="0"/>
          <w:numId w:val="9"/>
        </w:numPr>
        <w:spacing w:line="360" w:lineRule="auto"/>
        <w:ind w:left="1170" w:righ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Introductions from Watershed Coordinator and Steering Committee members</w:t>
      </w:r>
    </w:p>
    <w:p w14:paraId="614AD4EC" w14:textId="6E162A84" w:rsidR="0033166E" w:rsidRDefault="007E287C" w:rsidP="007E287C">
      <w:pPr>
        <w:pStyle w:val="ListParagraph"/>
        <w:numPr>
          <w:ilvl w:val="0"/>
          <w:numId w:val="9"/>
        </w:numPr>
        <w:spacing w:line="360" w:lineRule="auto"/>
        <w:ind w:left="1170" w:righ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 update on the watershed and overview of the 2024 Update to the Watershed Protection Plan </w:t>
      </w:r>
    </w:p>
    <w:p w14:paraId="284E0DA0" w14:textId="7CC70875" w:rsidR="0033166E" w:rsidRDefault="007E287C" w:rsidP="007E287C">
      <w:pPr>
        <w:pStyle w:val="ListParagraph"/>
        <w:numPr>
          <w:ilvl w:val="0"/>
          <w:numId w:val="9"/>
        </w:numPr>
        <w:spacing w:line="360" w:lineRule="auto"/>
        <w:ind w:left="1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presentation from Hill County Alliance on “Effective Public Advocacy” </w:t>
      </w:r>
    </w:p>
    <w:p w14:paraId="1C6D2362" w14:textId="6BD2EE2E" w:rsidR="0033166E" w:rsidRDefault="0033166E" w:rsidP="007E287C">
      <w:pPr>
        <w:pStyle w:val="ListParagraph"/>
        <w:numPr>
          <w:ilvl w:val="0"/>
          <w:numId w:val="9"/>
        </w:numPr>
        <w:spacing w:line="360" w:lineRule="auto"/>
        <w:ind w:left="1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Open discussion </w:t>
      </w:r>
      <w:r w:rsidR="007E287C">
        <w:rPr>
          <w:rFonts w:ascii="Times New Roman" w:eastAsia="Times New Roman" w:hAnsi="Times New Roman" w:cs="Times New Roman"/>
          <w:sz w:val="28"/>
          <w:szCs w:val="28"/>
        </w:rPr>
        <w:t>time</w:t>
      </w:r>
    </w:p>
    <w:p w14:paraId="0B9A766A" w14:textId="13B25222" w:rsidR="0033166E" w:rsidRDefault="00F4775A" w:rsidP="007E287C">
      <w:pPr>
        <w:pStyle w:val="ListParagraph"/>
        <w:numPr>
          <w:ilvl w:val="0"/>
          <w:numId w:val="9"/>
        </w:numPr>
        <w:spacing w:line="360" w:lineRule="auto"/>
        <w:ind w:left="1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Steering </w:t>
      </w:r>
      <w:r w:rsidR="007E287C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ommittee</w:t>
      </w:r>
      <w:r w:rsidR="007E287C">
        <w:rPr>
          <w:rFonts w:ascii="Times New Roman" w:eastAsia="Times New Roman" w:hAnsi="Times New Roman" w:cs="Times New Roman"/>
          <w:sz w:val="28"/>
          <w:szCs w:val="28"/>
        </w:rPr>
        <w:t xml:space="preserve"> and Stakeholder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mingle </w:t>
      </w:r>
    </w:p>
    <w:p w14:paraId="5935B919" w14:textId="1C966F24" w:rsidR="007E287C" w:rsidRPr="00452BA0" w:rsidRDefault="007E287C" w:rsidP="007E287C">
      <w:pPr>
        <w:pStyle w:val="ListParagraph"/>
        <w:spacing w:line="360" w:lineRule="auto"/>
        <w:ind w:left="1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7:00 PM – meeting will be adjourned </w:t>
      </w:r>
    </w:p>
    <w:p w14:paraId="19D0AB53" w14:textId="77777777" w:rsidR="00E64D8C" w:rsidRDefault="00E64D8C" w:rsidP="00ED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54B89" w14:textId="51D09363" w:rsidR="00CE4C0D" w:rsidRDefault="00CE4C0D" w:rsidP="000904D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AD0761" w14:textId="77777777" w:rsidR="00DE1616" w:rsidRDefault="00DE1616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D883BE5" w14:textId="35BAB198" w:rsidR="00DE1616" w:rsidRPr="00F83650" w:rsidRDefault="00DE1616" w:rsidP="00F8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for this effort is provided through a federal Clean Water Act nonpoint source</w:t>
      </w:r>
      <w:r w:rsidR="00A561EA">
        <w:rPr>
          <w:rFonts w:ascii="Times New Roman" w:hAnsi="Times New Roman" w:cs="Times New Roman"/>
        </w:rPr>
        <w:t xml:space="preserve"> 319</w:t>
      </w:r>
      <w:r>
        <w:rPr>
          <w:rFonts w:ascii="Times New Roman" w:hAnsi="Times New Roman" w:cs="Times New Roman"/>
        </w:rPr>
        <w:t xml:space="preserve"> grant administered by the </w:t>
      </w:r>
      <w:hyperlink r:id="rId7" w:history="1">
        <w:r>
          <w:rPr>
            <w:rStyle w:val="Hyperlink"/>
            <w:rFonts w:ascii="Times New Roman" w:hAnsi="Times New Roman" w:cs="Times New Roman"/>
          </w:rPr>
          <w:t>Texas Soil and Water Conservation Board</w:t>
        </w:r>
      </w:hyperlink>
      <w:r>
        <w:rPr>
          <w:rFonts w:ascii="Times New Roman" w:hAnsi="Times New Roman" w:cs="Times New Roman"/>
        </w:rPr>
        <w:t> from the </w:t>
      </w:r>
      <w:hyperlink r:id="rId8" w:history="1">
        <w:r>
          <w:rPr>
            <w:rStyle w:val="Hyperlink"/>
            <w:rFonts w:ascii="Times New Roman" w:hAnsi="Times New Roman" w:cs="Times New Roman"/>
          </w:rPr>
          <w:t>U.S. Environmental Protection Agency</w:t>
        </w:r>
      </w:hyperlink>
      <w:r>
        <w:rPr>
          <w:rFonts w:ascii="Times New Roman" w:hAnsi="Times New Roman" w:cs="Times New Roman"/>
        </w:rPr>
        <w:t>.</w:t>
      </w:r>
    </w:p>
    <w:sectPr w:rsidR="00DE1616" w:rsidRPr="00F83650" w:rsidSect="007131D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7E4"/>
    <w:multiLevelType w:val="hybridMultilevel"/>
    <w:tmpl w:val="28DC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896"/>
    <w:multiLevelType w:val="hybridMultilevel"/>
    <w:tmpl w:val="F28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14060"/>
    <w:multiLevelType w:val="hybridMultilevel"/>
    <w:tmpl w:val="E0D02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0606D2"/>
    <w:multiLevelType w:val="hybridMultilevel"/>
    <w:tmpl w:val="9A2E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416EDE"/>
    <w:multiLevelType w:val="hybridMultilevel"/>
    <w:tmpl w:val="F93A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DF4E1B"/>
    <w:multiLevelType w:val="hybridMultilevel"/>
    <w:tmpl w:val="592AF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3128C9"/>
    <w:multiLevelType w:val="hybridMultilevel"/>
    <w:tmpl w:val="C5FC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AE22E2"/>
    <w:multiLevelType w:val="hybridMultilevel"/>
    <w:tmpl w:val="BDBC5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F91CA5"/>
    <w:multiLevelType w:val="hybridMultilevel"/>
    <w:tmpl w:val="D06E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735271">
    <w:abstractNumId w:val="3"/>
  </w:num>
  <w:num w:numId="2" w16cid:durableId="647243955">
    <w:abstractNumId w:val="6"/>
  </w:num>
  <w:num w:numId="3" w16cid:durableId="1267273840">
    <w:abstractNumId w:val="1"/>
  </w:num>
  <w:num w:numId="4" w16cid:durableId="2048945175">
    <w:abstractNumId w:val="7"/>
  </w:num>
  <w:num w:numId="5" w16cid:durableId="1127821903">
    <w:abstractNumId w:val="2"/>
  </w:num>
  <w:num w:numId="6" w16cid:durableId="969702002">
    <w:abstractNumId w:val="5"/>
  </w:num>
  <w:num w:numId="7" w16cid:durableId="1369186752">
    <w:abstractNumId w:val="8"/>
  </w:num>
  <w:num w:numId="8" w16cid:durableId="1900285193">
    <w:abstractNumId w:val="4"/>
  </w:num>
  <w:num w:numId="9" w16cid:durableId="78291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E3MTY2NjUyMLZU0lEKTi0uzszPAymwqAUAXkvKECwAAAA="/>
  </w:docVars>
  <w:rsids>
    <w:rsidRoot w:val="4070998A"/>
    <w:rsid w:val="00052506"/>
    <w:rsid w:val="00062612"/>
    <w:rsid w:val="000904D1"/>
    <w:rsid w:val="00090DD1"/>
    <w:rsid w:val="00091EAD"/>
    <w:rsid w:val="000A146A"/>
    <w:rsid w:val="000D18CE"/>
    <w:rsid w:val="001B3139"/>
    <w:rsid w:val="00234973"/>
    <w:rsid w:val="002A107E"/>
    <w:rsid w:val="002A30E6"/>
    <w:rsid w:val="002C3000"/>
    <w:rsid w:val="002C4112"/>
    <w:rsid w:val="002E438C"/>
    <w:rsid w:val="0033166E"/>
    <w:rsid w:val="00346091"/>
    <w:rsid w:val="00365C15"/>
    <w:rsid w:val="00390AEB"/>
    <w:rsid w:val="003A1EF6"/>
    <w:rsid w:val="003B7FBF"/>
    <w:rsid w:val="003E2A82"/>
    <w:rsid w:val="0045120C"/>
    <w:rsid w:val="00452BA0"/>
    <w:rsid w:val="00477E13"/>
    <w:rsid w:val="004C286B"/>
    <w:rsid w:val="00557532"/>
    <w:rsid w:val="005B6ECF"/>
    <w:rsid w:val="005C1BA3"/>
    <w:rsid w:val="005C237C"/>
    <w:rsid w:val="006049E2"/>
    <w:rsid w:val="00625784"/>
    <w:rsid w:val="006514D4"/>
    <w:rsid w:val="00681D46"/>
    <w:rsid w:val="006A360F"/>
    <w:rsid w:val="006A58A0"/>
    <w:rsid w:val="006D1C63"/>
    <w:rsid w:val="007131D2"/>
    <w:rsid w:val="00743FED"/>
    <w:rsid w:val="007727C6"/>
    <w:rsid w:val="007B2F45"/>
    <w:rsid w:val="007C0DDA"/>
    <w:rsid w:val="007E287C"/>
    <w:rsid w:val="007F0C25"/>
    <w:rsid w:val="007F23C0"/>
    <w:rsid w:val="00876D54"/>
    <w:rsid w:val="0088199C"/>
    <w:rsid w:val="008E4164"/>
    <w:rsid w:val="009204D7"/>
    <w:rsid w:val="0094050C"/>
    <w:rsid w:val="00965597"/>
    <w:rsid w:val="00974423"/>
    <w:rsid w:val="009A2D7B"/>
    <w:rsid w:val="009C3654"/>
    <w:rsid w:val="009F04FA"/>
    <w:rsid w:val="009F6C80"/>
    <w:rsid w:val="00A32B5D"/>
    <w:rsid w:val="00A561EA"/>
    <w:rsid w:val="00A714A6"/>
    <w:rsid w:val="00AD568D"/>
    <w:rsid w:val="00AE160B"/>
    <w:rsid w:val="00AE6C4B"/>
    <w:rsid w:val="00B041AF"/>
    <w:rsid w:val="00B700AC"/>
    <w:rsid w:val="00B712AB"/>
    <w:rsid w:val="00BA5391"/>
    <w:rsid w:val="00BD25D9"/>
    <w:rsid w:val="00BE19D6"/>
    <w:rsid w:val="00BF7B72"/>
    <w:rsid w:val="00C12033"/>
    <w:rsid w:val="00C327F0"/>
    <w:rsid w:val="00C41BDC"/>
    <w:rsid w:val="00CC0C4F"/>
    <w:rsid w:val="00CC3D44"/>
    <w:rsid w:val="00CE4C0D"/>
    <w:rsid w:val="00CF0E05"/>
    <w:rsid w:val="00D0380E"/>
    <w:rsid w:val="00D2164A"/>
    <w:rsid w:val="00D57A28"/>
    <w:rsid w:val="00D953DF"/>
    <w:rsid w:val="00DC7201"/>
    <w:rsid w:val="00DE1616"/>
    <w:rsid w:val="00E34DBA"/>
    <w:rsid w:val="00E64D8C"/>
    <w:rsid w:val="00E770EE"/>
    <w:rsid w:val="00ED530D"/>
    <w:rsid w:val="00ED5B88"/>
    <w:rsid w:val="00ED5F48"/>
    <w:rsid w:val="00EE5816"/>
    <w:rsid w:val="00EF558B"/>
    <w:rsid w:val="00F37EF4"/>
    <w:rsid w:val="00F40FC4"/>
    <w:rsid w:val="00F44451"/>
    <w:rsid w:val="00F460F7"/>
    <w:rsid w:val="00F4775A"/>
    <w:rsid w:val="00F804FC"/>
    <w:rsid w:val="00F83650"/>
    <w:rsid w:val="00F84683"/>
    <w:rsid w:val="00FA6FB1"/>
    <w:rsid w:val="00FC01E0"/>
    <w:rsid w:val="06E0F93A"/>
    <w:rsid w:val="081AF96D"/>
    <w:rsid w:val="20C187DE"/>
    <w:rsid w:val="23DD190C"/>
    <w:rsid w:val="30ABC9FC"/>
    <w:rsid w:val="4070998A"/>
    <w:rsid w:val="47EAD9C7"/>
    <w:rsid w:val="4A842F8F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swcb.texas.gov/tsswcb-home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Sean Melvin</cp:lastModifiedBy>
  <cp:revision>5</cp:revision>
  <cp:lastPrinted>2021-06-16T16:26:00Z</cp:lastPrinted>
  <dcterms:created xsi:type="dcterms:W3CDTF">2024-02-16T03:02:00Z</dcterms:created>
  <dcterms:modified xsi:type="dcterms:W3CDTF">2024-02-20T15:51:00Z</dcterms:modified>
</cp:coreProperties>
</file>